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北极积雪覆盖日数据集（1980-2024年）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Snow Cover Day Dataset (1980-2024)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积雪数据集旨在为气候和环境研究提供长期（1980-2024）、连续（日数据）的北极（北纬66°34′以北）积雪覆盖记录，整合两种权威数据源（AVHRR和MODIS），以满足气候监测、水文建模和生态研究对高分辨率二元积雪数据的需求。2000年2月24日前使用高级甚高分辨率辐射计（AVHRR）影像，通过辐射定标、云检测和积雪识别算法生成积雪覆盖度（SCFG）。2000年2月24日起使用中分辨率成像光谱仪（MODIS）影像，基于归一化积雪指数（NDSI）及质量控制措施生成500m分辨率的积雪覆盖度。所有数据使用最近邻插值法重采样至统一的500m空间分辨率，以对齐AVHRR（较粗分辨率）和MODIS数据。   积雪覆盖度（SCF）≥40% 分类为有积雪覆盖（值=1）；SCF  数据集为Geotiff格式，存储方式为年/月/日，命名方式YYYYMMDD__trinary_wgs84。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  2000年2月24日前：数据来源于NOAA卫星上的高级甚高分辨率辐射计（AVHRR）影像。   2000年2月24日起：数据来源于NASA Terra卫星上的中分辨率成像光谱仪（MODIS）影像。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  2000年2月24日前：NOAA卫星上的高级甚高分辨率辐射计（AVHRR）影像，通过辐射定标、云检测和积雪识别算法生成积雪覆盖度（SCFG）。   2000年2月24日起：NASA Terra卫星上的中分辨率成像光谱仪（MODIS）影像，利用归一化积雪指数（NDSI）及质量控制措施生成500m分辨率的积雪覆盖度。   本积雪数据集的后处理方法包括：使用最近邻插值法将AVHRR和MODIS数据重采样至统一的500m空间分辨率，以确保空间一致性；基于积雪覆盖度（SCF）进行分类，SCF≥40%定义为有积雪覆盖（值=1），SCF&lt;40%定义为无积雪覆盖（值=0），受降雨、降雪或云等干扰的区域标记为NoData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北纬66°34′以北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冰冻圈, 积雪, 500m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 北纬66°34′以北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吴通华. 北极积雪覆盖日数据集（1980-2024年）. 国家冰川冻土沙漠科学数据中心(http://www.ncdc.ac.cn), 2026. https://cstr.cn/CSTR:11738.11.NCDC.ARCTIC-CHANGE.DB7143.2026.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