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饱和交通下超大断面沉管隧道火灾排烟技术数据集（2017年11月-2019年12月）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smoke exhaust technology for super large cross-section immersed tube tunnels under saturated traffic conditions (November 2017 December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10.12072/ncdc.nieer.db2824.2024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11738.11.NCDC.NIEER.DB2824.2023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超大断面沉管隧道火灾试验平台进行的火灾排烟试验数据。数据集涵盖了超大断面沉管隧道不同排烟方式、不同火灾规模、不同火源位置、不同纵向风速等试验工况下火灾排烟大比尺试验数据。每个数据样本均以沉管隧道火灾工况下时间轴和空间轴匹配关键位置监测点的火灾温度场、烟雾场等数据信息。   饱和交通下超大断面沉管隧道火灾排烟技术数据集主要包括超大断面沉管隧道火灾排烟数值模拟计算数据，1:15火灾模型试验温度采集数据、1:1.2大比尺实体火灾试验数据。数据包括不同工况下烟雾场及温度场分布规律及相关数据分析。   火灾排烟数值模拟计算数据：1）时间范围，每个工况从火灾发展开始计算为1000s，记录整个计算过程的试验数据；2）时间精度，每2S记录一个数据；3）空间精度，记录隧道内不同位置处的温度、CO浓度、可见度等数据；4）计算方式，采用设置好的模块实现自动采集，计算过程展现实时数据。   1：15火灾试验试验数据：1）时间范围，记录每个试验工况从火灾发展开始至火源熄灭全过程的试验数据；2）时间精度，每10s记录一个数据；3）空间精度，记录隧道内不同位置处的温度数据、烟雾场数据、风速分布；4）计算方式，采用设置好的模块实现自动采集，试验过程展现实时数据。   1：1.2大比尺火灾试验数据：1）时间范围，记录每个试验工况从火灾发展开始至火源熄灭全过程的试验数据；2）时间精度，每10s记录一个数据；3）空间精度，记录隧道内不同位置处的温度数据、烟雾场数据、风速分布；4）计算方式，采用设置好的模块实现自动采集，试验过程展现实时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  沉管隧道火灾排烟数值模拟数据和沉管隧道火灾排烟模型试验数据。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  模拟和模型试验。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2017/11/10-2019/12/27</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火灾排烟, 模拟试验, 火灾实验平台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张琦. 饱和交通下超大断面沉管隧道火灾排烟技术数据集（2017年11月-2019年12月）. 国家冰川冻土沙漠科学数据中心(http://www.ncdc.ac.cn), 2023. https://cstr.cn/CSTR:11738.11.NCDC.NIEER.DB2824.2023.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