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青海省海西蒙古族藏族自治州统计年鉴（2017年）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Qinghai Haixi Mongolian and Tibetan Autonomous Prefecture Statistical Yearbook (2017)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10.12072/ncdc.Hydro.db2449.2022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11738.11.ncdc.Hydro.db2449.2022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记录的是2017年青海省海西蒙古族藏族自治州统计年鉴。主要统计内容是：资源与环境、人口、从业人员和职工工资、人民生活与物价指数固定资产投资、建筑业财政、金融和保险、农业、工业能耗、交通运输、邮电通信国内贸易、旅游科技、教育、文化、卫生其他社会活动等。   本数据集主要应用于用水部门用水量研究。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  数据来源于海西蒙古族藏族自治州统计年鉴。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  (1)数据生产过程: 利用海西蒙古族藏族自治州2017年统计年鉴获取相关数据，经过Excle软件分析汇总。   (2)方法和标准规范:相关分析、统计分析。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  由人工整编，数据质量良好。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青海省海西蒙古族藏族自治州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统计公报, 物价指数, 固定资产投资, 人口, 资源环境, 工业, 农业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青海省海西蒙古族藏族自治州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39.21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史喆奇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邱流潮. 青海省海西蒙古族藏族自治州统计年鉴（2017年）. 国家冰川冻土沙漠科学数据中心(http://www.ncdc.ac.cn), 2022. https://cstr.cn/CSTR:11738.11.ncdc.Hydro.db2449.2022.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