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朝鲜半岛30m分辨率数字高程模型（DEM）数据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Resolution Digital Elevation Model (DEM) Data of the Korean Peninsula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10.12072/ncdc.NIEER.db0106.2020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国内外立体成像卫星数据成果进行优化、局部修正与纠偏，采取粗差修正、空值填充和水域数值异常剔除等处理方法，经过图像拼接、投影转化、裁剪等步骤，生成了优化的30m分辨率数字高程模型（DEM），数据成像时间为2019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  原始DEM数据来自于Aster、ZY、欧比特等国内外卫星数据资源，Geotiff格式，参考大地水准面为WGS84/EGM96。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  将DEM分幅数据，利用ArcGIS批量处理工具进行格式转换、拼接、裁剪等处理得到30 m分辨率DEM数据。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  数据空间分辨率为1弧度秒（约30m）,无效像素值为-9999,海平面数据为0,垂直精度20m，水平精度30m。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2020/08/01-2020/08/31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朝鲜半岛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SRTM, SRTM1, SRTM3, SRTM30, 朝鲜半岛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地球形状学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朝鲜,  韩国，朝鲜半岛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131.56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韩立钦. 朝鲜半岛30m分辨率数字高程模型（DEM）数据. 国家冰川冻土沙漠科学数据中心(http://www.ncdc.ac.cn), 2020. https://cstr.cn/CSTR:11738.11.ncdc.nieer.2020.1684.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