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黑河流域生态水文综合地图集：黑河流域地貌类型图（2000年）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Landscape Types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10.12072/ncdc.westdc.db3710.2023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 黑河流域地貌类型图是图集陆地表层篇中的一幅，比例尺1:2500000，正轴等积圆锥投影，标准纬线：北纬 25 47 数据源：黑河流域100万地貌数据、黑河流域边界数据、2010年黑河流域道路数据、2008年100万黑河流域行政边界数据、2009年黑河流域居民点数据、2009年10万河流数据。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数据源：黑河流域100万地貌数据、黑河流域边界数据、2010年黑河流域道路数据、2008年100万黑河流域行政边界数据、2009年黑河流域居民点数据、2009年10万河流数据。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边界，河流，道路，居名点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黑河流域生态水文综合地图集：黑河流域地貌类型图（2000年）. 国家冰川冻土沙漠科学数据中心(http://www.ncdc.ac.cn), 2020. https://cstr.cn/CSTR:11738.11.ncdc.Westdc.2020.362.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