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内蒙古自治区、宁夏回族自治区土壤微生物测序调查数据集（2018年4月-9月）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Investigation data set of soil microbial sequencing in Inner Mongolia Autonomous Region and Ningxia Hui Autonomous Region (April September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10.12072/ncdc.Dgrass.db2085.2022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11738.11.ncdc.Dgrass.db2085.2022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内蒙古自治区锡林郭勒盟典型草原和海拉尔放牧样地，共分轻牧、中牧、重牧三个放牧强度，得到各样地土壤微生物生物量数据。本次实验为研究放牧对草原土壤微生物生物量影响提供了基础数据。   属性信息包括：OTU（微生物分类单元）。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  在每个草原类型的采样点间隔约50 km，随机选取地势开阔的位置设置样点，在各样点中按土壤深度0-10 cm，10-20 cm，20-30 cm取得土壤样品。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  土壤微生物数据通过Illumina MiSeq 300 PE平台在北京奥维森科技有限公司完成测试。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  高通量测序准确性高。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2018/04/01-2018/09/30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内蒙古自治区,锡林郭勒盟,海拉尔,宁夏回族自治区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1669.0m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土壤微生物, 测序, 生物量, 微生物分类单元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锡林郭勒盟,  海拉尔,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  马琳娜,  党振华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党振华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天然草地退化原因、过程与机制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王仁忠,马琳娜,党振华. 内蒙古自治区、宁夏回族自治区土壤微生物测序调查数据集（2018年4月-9月）. 国家冰川冻土沙漠科学数据中心(http://www.ncdc.ac.cn), 2022. https://cstr.cn/CSTR:11738.11.ncdc.Dgrass.db2085.2022.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