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of glacier distribution in the Black River Basin based on the First Glacier Inventory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10.12072/westdc.003.2019.db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Glacier is sensitive to climate change and is an important indicator and amplifier of global change. Glacier is a very important "solid reservoir" in these areas, and glacier melt water is an important supply source for the tributaries of Heihe River. The catalogue of glaciers in Heihe River Basin was completed from 1979 to 1980. For relevant information, please refer to the catalogue of glaciers in China - Qilian Mountains compiled by Wang Zongtai. In 2004, the related achievements of "China glacier catalogue" were processed systematically and digitized, and the database was established. The final results were published through China glacier information system. However, in the process of coordinate recovery, the accuracy of the reference data is poor, and the glacier distribution map of Heihe River Basin has obvious position deviation. Therefore, we used ortho geometric correction of Landsat remote sensing image for proofreading. The results show that the processed glacier distribution data are highly consistent with the existing basic geographic information in China in geometric precision, and consistent with the first glacier catalogue in attribute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Catalogue of glaciers in China - Qilian Mountains, edited by Wang Zongtai, et al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2004, the related achievements of "China glacier catalogue" were processed systematically and digitized, and the database was established. The final results were published through China glacier information system. However, in the process of coordinate recovery, the accuracy of the reference data is poor, and the glacier distribution map of Heihe River Basin has obvious position deviation. Therefore, we used ortho geometric correction of Landsat remote sensing image for proofreading.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results show that the processed glacier distribution data are highly consistent with the existing basic geographic information in China in geometric precision, and consistent with the first glacier catalogue in attribute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time:1960/01/01-1980/12/31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format:ESRI 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first catalogue of glaciers, glaciers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zongtai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zongtai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zongtai. A dataset of glacier distribution in the Black River Basin based on the First Glacier Inventory. National Cryosphere Desert Data Center(http://www.ncdc.ac.cn), 2020. https://cstr.cn/CSTR:11738.11.ncdc.Westdc.2020.581.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