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remote sensing experiment in the Dayekou watershed in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July 16 to August 6, 2004, hanhanhan Institute of Chinese Academy of Sciences organized a remote sensing experiment in the Dayekou basin of the upper reaches of Heihe River. The soil survey data of 14 profiles, DEM of 1:5000 scale in the drainage ditch basin, spectral data of typical features and ground synchronous observation data of Dapingding TM and QuickBird satellite were obtained. It mainly includes: 1) Spectral measurement data of typical ground objects The data mainly include the spectra of Elaeagnus angustifolia, poplar, Tamarix, bark, ephedra, sand, alfalfa, corn, cotton and salinized land near Linze Inland River Basin comprehensive research station (Linze station for short), and the spectra of plum, grass, moss, bramble, alpine meadow, soil and rock in the drainage ditch basin. 2) Soil profile survey data In the drainage ditch basin, 12 soil profiles are set up according to the altitude and vegetation type. In addition, one soil profile is set up in the drainage ditch forestation meteorological station and Linze meteorological station respectively. The soil moisture content, bulk density, clay content and soil spectrum of 14 profiles are measured. The profiles of the drainage ditch forestation meteorological station and Linze meteorological station also measure the heat conduction and water conduction parameters of the soil. 3) Field measurement data of typical geophysical parameters It includes leaf area index measurement data of corn, cotton, pine, alfalfa and ephedra near Linze station, leaf area index data of different height zones in the drainage ditch basin, photosynthetic characteristics data of vegetation leaves (photosynthetic rate, stomatal conductance, intercellular CO2 concentration, leaf transpiration rate, leaf temperature) and corresponding environmental factor data (atmospheric temperature, air relative humidity, large Air CO2 concentration, air water content, atmospheric pressure, total solar radiation, photosynthetic effective radiation). 4) Remote sensing ground Synchronization Experiment of large flat top satellite In a relatively flat grassland area (large flat roof) near the drainage ditch watershed, the remote sensing ground synchronous observation experiments of TM and QuickBird satellites were carried out. On July 27, 2004, a 150m × 150m sample was set up on the great flat roof to measure the spectrum, aboveground biomass and leaf area at an interval of 15m. The data of the surface spectrum, leaf area index and biomass at the transit time of TM and QuickBird satellites were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time:2020/04/08-2004/08/06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Basin Linze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 Quickbird, Soil texture, Landsat TM, Leaf area index, Spectrum, Soil profile, Remote sensing test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Drainage ditch basin,  Linze,  dayokou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author:Ran Youhua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Dataset of remote sensing experiment in the Dayekou watershed in 2004. National Cryosphere Desert Data Center(http://www.ncdc.ac.cn), 2020. https://cstr.cn/CSTR:11738.11.ncdc.Westdc.2020.440.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