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黑河流域长时间序列SPOT_Vegetation植被数据集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Long-term SPOT_Vegetation vegetation dataset in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10.12072/ncdc.westdc.db3756.2023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欧洲联盟委员会赞助的VEGETATION传感器于1998年3月由SPOT-4搭载升空，从1998年4月开始接收用于全球植被覆盖监测的SPOTVGT数据，该数据由瑞典的Kiruna地面站负责接收，由位于法国Toulouse的图像质量监控中心负责图像质量并提供相关参数（如定标系数），最终由比利时弗莱芒技术研究所（Flemish Institute for Technological Research，Vito）VEGETATION影像处理中心（VEGETATION processing Centre，CTIV）负责预处理成逐日1km 全球数据。预处理包括大气校正，辐射校正，几何校正，生产10天最大化合成的NDVI数据，并将-1到-0.1的值设置为-0.1，再通过公式DN=(NDVI+0.1)/0.004转换到0-250的DN值。 该数据集是中国子集提取，包含每10天合成的四个波段的光谱。SPOT Vegetation（VGT）数据从比利时VITO研究所的植被数据网站(http://free.vgt.vito.be)下载，包含以下内容： Spot Vegeation NDVI数据和4个波段数据，10天最大化合成，空间分辨率为1km，有效时间为1998-2008年，数据命名规范为覆盖范围+产品类型+Year+Month+Day。 Spot Vegetation BRDF数据，10天最大化合成，空间分辨率为8km，有效时间为2001-2008年，数据命名规范为覆盖范围+产品类型+Year+Month+Day。 Spot Vegetation NPP数据，10天最大化合成，空间分辨率为8km，有效时间为1998-2006年，数据命名规范为“HeiHe_NPP_VGT”+[1或2]+[年+月+日]。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Spot Vegeation NDVI数据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预处理包括大气校正，辐射校正，几何校正，生产10天最大化合成的NDVI数据，并将-1到-0.1的值设置为-0.1，再通过公式DN=(NDVI+0.1)/0.004转换到0-250的DN值。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1998/04/01-2008/12/31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Vegetation, 遥感影像, VGT, Spot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1998 1999 2000 2001 2002 2003 2004 2005 2006 2007 2008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黑河流域长时间序列SPOT_Vegetation植被数据集. 国家冰川冻土沙漠科学数据中心(http://www.ncdc.ac.cn), 2020. https://cstr.cn/CSTR:11738.11.ncdc.Westdc.2020.565.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