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2016年冷龙岭地区数字高程模型数据集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Lenglongling digital elevation model data set in 2016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10.12072/ncdc.DIMaC.db0009.2020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11738.11.ncdc.DIMaC.2020.120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针对冷龙岭地区，利用遥感影像获取的2016年该地区数字高程模型。数据集包含1个波段，主要通过资源三号遥感影像立体像对生成的数字高程模型。只针对2016年当年冰川表面高程，故不进行补充和完善，数据集主要为遥感影像提取资料，仅表示遥感影像获取时间的数字高程模型，时间为2016年8月，采用完全开放共享。数据集包含DEM2016，共1个波段。数据集文件名及波段名称对应如下：数据集文件名：2016年冷龙岭地区数字高程模型数据集,DEM2016——2016年该地区数字高程模型（单位：米(m)）。</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本数据集主要为解译数据，数据主要来源资源三号遥感数据。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通过资源三号立体相对正视和后视影像，在ENVI5.1下，通过DEM提取模块获取的冰川区数字高程模型。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采用ENVI 4.7 软件中的“DEM Extraction”模块，对立体像对进行DEM数据提取。利用 数据源中的辐射校正参数对立体像对进行校正，从而消除 影像中的条带效应，提高DEM 数据提取的稳定性和可靠性。在DEM 数据提取过程中，按照典型研究区的分布对立体像对进行分区块处理覆盖每个典型研究区的立体像对至少采用20 个GCP，且均匀分布在非冰川区，其中高程控制点提取自中国历史地形图数据，平面控制点提取自同时期的LandSat TM+影像。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2016/08/01-2016/08/31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冷龙岭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冷龙岭, DEM, 立体像对</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冷龙岭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101.20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37.37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曹泊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吴坤鹏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曹泊</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2013FY111400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中国西部主要冰川作用中心冰量变化调查</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曹泊. 2016年冷龙岭地区数字高程模型数据集. 国家冰川冻土沙漠科学数据中心(http://www.ncdc.ac.cn), 2020. https://cstr.cn/CSTR:11738.11.ncdc.DIMaC.2020.120.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