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高大和平缓流动沙丘不同固沙措施下植物群落和土壤性质调查数据（2017-2019年）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on plant communities and soil properties under different sand fixation measures in tall and gently flowing dunes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10.12072/ncdc.ZDYF.db1680.2022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11738.11.ncdc.ZDYF.db1680.2022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  选取奈曼旗西部老哈河沿岸的典型高大和平缓流动沙丘区域，针对迎风坡自然恢复、草方格和差不嘎蒿等不同的固沙措施，通过实验对该区域的植物群落和土壤性质进行调查。   植物群落因子主要包括：物种丰富度、物种盖度和物种密度。土壤性质相关因子主要包括：土壤含水量、土壤有机碳、土壤全氮含量、砂粒、粉粒和粘粒。   本数据集格式为excel，调查时间为2017年-2019年8月底。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  2017年-2019年8月底在奈曼旗西部老哈河沿岸的典型高大和平缓流动沙丘调查自然恢复、机械固沙和生物固沙措施下植物物种丰富度、群落盖度和群落密度，土壤有机碳和全氮含量等因子。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  实验数据记录并整理。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奈曼旗境内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高大和平缓流动沙丘, 土壤养分, 土壤结构, 物种丰富度, 群落盖度, 群落密度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奈曼旗境内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李玉霖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李玉霖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中国北方半干旱荒漠区沙漠化防治关键技术与示范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李玉霖. 高大和平缓流动沙丘不同固沙措施下植物群落和土壤性质调查数据（2017-2019年）. 国家冰川冻土沙漠科学数据中心(http://www.ncdc.ac.cn), 2022. https://cstr.cn/CSTR:11738.11.ncdc.ZDYF.db1680.2022.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