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新疆阜康1:10万土地利用变化数据集（2000年）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land use change data set in Fukang, Xinjiang (2000)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10.12072/ncdc.973Desert.db0071.2020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11738.11.ncdc.973Desert.2020.100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本数据为2000年新疆阜康土地利用类型图，比例尺为1:10万，数据库类型为栅格数据，本数据主要目的是研究新疆典型区绿洲变化过程。 土地利用类型图分类代码： （1）林地 （2）水体 （3）农用地 （4）灌丛 （5）草地 （6）裸地 （7）建设用地 （8）常年冰雪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原始数据为LANDSAT TM影像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本数据应用最大似然法解译LANDSAT TM影像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解译数据，验证精度92.11%。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新疆阜康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610.8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土地利用，基础地理，新疆阜康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88.72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于伯华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于伯华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于伯华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绿洲化、荒漠化变化趋势及其环境效应综合评估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于伯华. 新疆阜康1:10万土地利用变化数据集（2000年）. 国家冰川冻土沙漠科学数据中心(http://www.ncdc.ac.cn), 2020. https://cstr.cn/CSTR:11738.11.ncdc.973Desert.2020.100.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