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青藏高原多年冻土区倒退融化坍落度（RTS）存量数据集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retrogressive thaw slump (RTS) inventory in permafrost region of the QTP</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10.5281/zenodo.7309867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11738.11.NCDC.ZENODO.DB3963.2023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基于野外调查和对高分一号和高分二号图像的人工判读的青藏高原（QTP）冻土区逆冲融雪坍塌（RTS）清单。根据新近裸露的沉积物、发育不良的植被和明显的顶壁的存在，可目测出区域冻土层。为避免对RTS的错误划分，将QTP的整个永久冻土区划分为大量网格，每个网格的大小为5×5千米。坡度低于1°或高于15°的网格被排除在外，因为根据我们之前的研究和实地调查，在这些坡度上很少发现 RTS。其余网格中的RTS由第一作者发现并绘制草图，然后由至少另外两名有经验的作者进行检查。一旦确定了一个RTS，就会为其分配一个唯一的编号，并根据其起因进行分类，如紧邻河流（R）、受湖泊侵蚀（L）以及发生活动层剥离滑动之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  野外调查数据和对高分一号和高分二号图像的人工判读数据。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  野外调查，遥感数据人工判读。</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5km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多年冻土区, 倒退融化坍落度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38.31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77.66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101.53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罗京,  牛富俊,  林战举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罗京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罗京</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罗京,牛富俊,林战举. 青藏高原多年冻土区倒退融化坍落度（RTS）存量数据集. 国家冰川冻土沙漠科学数据中心(http://www.ncdc.ac.cn), 2023. https://cstr.cn/CSTR:11738.11.NCDC.ZENODO.DB3963.2023.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