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2015-2019年黄河流域近几年暴雨洪水数据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storm and flood data in the Yellow River Basin for recent years from 2015 to 2019.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  本数据集收录了黄河流域地区近5年来暴雨洪水等相关资料。   1、数据集命名：黄河流域内近几年暴雨洪水数据.xlsx   2、属性说明：序号：名单序号、省：黄河流域、市：黄河流域流经市级地区、地区：黄河流域流经区县级地区、暴雨洪水发生次数。   3.主要监测指标有：洪水详情数据。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  全国水情年报2019，出处：http://www.mwr.gov.cn/sj/tjgb/sqnb/202006/t20200630_1410521.html   全国水情年报2018，出处：http://www.mwr.gov.cn/sj/tjgb/sqnb/201912/P020191216500589402000.pdf   全国水情年报2017，出处：http://www.mwr.gov.cn/sj/tjgb/sqnb/201902/P020190213636482806061.pdf   全国水情年报2016，出处：http://www.mwr.gov.cn/sj/tjgb/sqnb/201708/t20170810_973261.html   全国水情年报2015，出处：http://www.mwr.gov.cn/zzsc/tjgb/sqnb/2015/#p=31，出处：http://www.mwr.gov.cn/sj/tjgb/sqnb/202006/t20200630_1410521.html   全国水情年报2018，出处：http://www.mwr.gov.cn/sj/tjgb/sqnb/201912/P020191216500589402000.pdf   全国水情年报2017，出处：http://www.mwr.gov.cn/sj/tjgb/sqnb/201902/P020190213636482806061.pdf   全国水情年报2016，出处：http://www.mwr.gov.cn/sj/tjgb/sqnb/201708/t20170810_973261.html   全国水情年报2015，出处：http://www.mwr.gov.cn/zzsc/tjgb/sqnb/2015/#p=31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  通过2015～2019年全国水情年报，人工采集相关数据成表格形式信息。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水情, 地点, 流量, 洪水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2015-2019年黄河流域近几年暴雨洪水数据. 国家冰川冻土沙漠科学数据中心(http://www.ncdc.ac.cn), 2021. https://cstr.cn/CSTR:11738.11.NCDC.YRIVER.2021.14.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