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黑河上游灌丛降水截留降水特征数据集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Characteristic data set of rainfall interception by shrub precipitation in the upper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度黑河上游葫芦沟流域高寒灌丛降水截留数据中降水特征数据。观测日期从2011年10月2日至2012年9月24日。观测内容有降水量、降水历时、降水强度与穿透雨发生次数。观测数据有自记雨量计结合人工雨量计记录。雨量观测计，联合观测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观测日期从2011年10月2日至2012年9月24日。观测内容有降水量、降水历时、降水强度与穿透雨发生次数。观测数据有自记雨量计结合人工雨量计记录。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雨量观测计，联合观测记录。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2011/10/02-2012/09/24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穿透雨, 降水量, 降水历时, 降水强度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黑河流域上游,  黑河流域,  葫芦沟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宋耀选,  刘章文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宋耀选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宋耀选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宋耀选,刘章文. 黑河上游灌丛降水截留降水特征数据集. 国家冰川冻土沙漠科学数据中心(http://www.ncdc.ac.cn), 2021. https://cstr.cn/CSTR:11738.11.ncdc.NIEER.2021.1939.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