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全球1:100万地名数据集（2013年）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 million place name dataset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10.12072/ncdc.westdc.db3857.2023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全球1:100万地名数据集，包括全球首都，省会城市和主要城市空间点分布及其属性数据。数据的时间范围为2013年。用ArcMap对数据库进行导出及整理，做了几何、拓扑和属性检查，对所有多边形都是用ArcGIS Repair Geometry工具进行检查。 比例尺为 1:100万 字段1：NAME (城市名称) 数据类型：Text（50） 字段2：TYPE (城市类型) 数据类型：Text（16）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地名, 1:100万, 全球首都, 省会城市, 主要城市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全球1:100万地名数据集（2013年）. 国家冰川冻土沙漠科学数据中心(http://www.ncdc.ac.cn), 2021. https://cstr.cn/CSTR:11738.11.ncdc.Westdc.2021.812.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