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黑河流域人口数据集（2000-2009年）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population dataset of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10.12072/ncdc.westdc.db3730.2023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套数据集主要包括黑河流域青海、甘肃、内蒙古三省区6个地级市12个县的人口统计数据,主要有流域内12个县的3个人口指标，县区主要包括：甘州区、高台县、山丹县、民乐县、临泽县、肃南裕固族自治县、金塔县、肃州区、玉门市、嘉峪关市、祁连县、额济纳旗、人口指标为：年末常住人口、农业人口、非农业人口;分县级和乡镇级两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当地统计年鉴，主要包括：肃州区统计局.肃州统计年鉴.2004-2009年；玉门市统计局.玉门市统计年鉴.2000-2008年；金塔县统计局.金塔县统计年鉴.2004-2009年；高台县统计局.高台县统计年鉴.2000-2007年；山丹县统计局.山丹县统计年鉴.2000-2009年；肃南裕固族统计局.肃南裕固族自治县统计年鉴.2004-2009年；民乐县统计局.民乐县统计年鉴.2004-2009年；山丹县统计局.山丹县统计年鉴.2000-2009年;临泽县统计局.临泽县统计年鉴.2000-2009年；额济纳旗统计局.额济纳旗统计年鉴.1990-2005年；祁连县统计局.祁连县国民经济统计资料.2004-2009年；张掖市部分数据来源于张掖市二ＯＯ五年乡镇级社会经济基本情况表。嘉峪关市来源于中国知网CNKI统计数据资料库，且仅有部分县级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人工订正统计年鉴，分各指标归总数据。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2000/01/03-2009/12/14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社会, 人口, 区域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赵军. 黑河流域人口数据集（2000-2009年）. 国家冰川冻土沙漠科学数据中心(http://www.ncdc.ac.cn), 2021. https://cstr.cn/CSTR:11738.11.ncdc.Westdc.2020.378.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