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2020年黄泛平原国家级重点预防区植被覆盖度数据集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Vegetation coverage data set of national key prevention areas in the Yellow River floodplain in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10.12072/ncdc.hhstbc.db2611.2022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11738.11.ncdc.HHSTBC.2021.266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2020年黄泛平原国家级重点预防区植被覆盖度数据集包括河南省延津县、封丘县、长垣县、范县2020年的植被覆盖度统计表，基于空间分辨率为2米的卫星遥感影像加工获得，保存格式为xlsx，数据命名采用“所属重点治理区＋年份＋植被覆盖度统计表”的形式，如“××重点治理区××年植被覆盖度统计表”。植被覆盖度划分为高覆盖度、中高覆盖度、中覆盖度、中低覆盖度、低覆盖度5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于遥感估算的方法，利用归一化植被指数（NDVI）采用像元二分模型法进行植被盖度估算，方法是首先利用多光谱影像的近红外波段与红波段数据计算每个像元的NDVI，然后使用模型计算整个区域植被覆盖度。再将该区域遥感解译得到的土地利用类型数据和基于遥感估算得到的植被覆盖度数据做叠加运算，获得每个像元的植被覆盖度信息。最后根据划分规则对植被覆盖度进行等级划分，统计得到林草植被覆盖度统计表。</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黄泛平原国家级重点预防区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561.4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植被覆盖度统计表，高、中高、中、中低、低林草不同覆盖度面积及比例，水力侵蚀区</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黄泛平原国家级重点预防区，河南省延津县，封丘县，长垣县，范县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2020年黄泛平原国家级重点预防区植被覆盖度数据集. 国家冰川冻土沙漠科学数据中心(http://www.ncdc.ac.cn), 2021. https://cstr.cn/CSTR:11738.11.ncdc.HHSTBC.2021.266.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