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基于长-短时记忆循环神经网络的困难地质条件下料浆压力平衡预测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Prediction of Slurry Pressure Balance under Difficult Geological Conditions Based on Long short Memory Cyclic Neural Network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10.12072/ncdc.nieer.db2773.2023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11738.11.NCDC.NIEER.DB2773.2023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不同输入和输出情况下的PLC数据情况。数据通过对不同部位的参数进行分析挖掘得到。该数据集包含一个excel文件。该表格型数据包含PLC的各项参数，如SPE,SPW,AR,TOR,RS,THR,FFR,RFR,FSD等，包含最大值、最小值、平均值和标准值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  分析挖掘得到。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  分析挖掘得到。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2020/10/01-2020/10/31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Pipe roof, Numerical model, Tunnel face pressure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周彪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周彪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周彪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周彪. 基于长-短时记忆循环神经网络的困难地质条件下料浆压力平衡预测. 国家冰川冻土沙漠科学数据中心(http://www.ncdc.ac.cn), 2023. https://cstr.cn/CSTR:11738.11.NCDC.NIEER.DB2773.2023.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