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2022年黄土丘陵沟壑区第一副区辛店沟流域育林沟原地貌径流场观测数据集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2022 Observational Dataset of Original Surface Runoff Field in Yulin Gully of Xindian Gully Basin, the First Sub area of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10.12072/ncdc.hwsdzhan.db4101.2024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11738.11.NCDC.HWSDZHAN.DB4101.2023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2022年黄土丘陵沟壑区第一副区辛店沟流域育林沟原地貌径流场数据。对育林沟原地貌径流场产生径流的次降水量、径流量、泥沙量进行观测，对比原地貌的减水减沙效益。径流场情况见育林沟原地貌径流场2022年情况说明。数据包括育林沟原地貌径流场逐次径流泥沙测验成果表，径流场基本情况见《育林沟原地貌径流场2022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1.雨量观测：育林沟原地貌径流小区降水量采用试验场雨量站的资料。 2.泥沙取样及处理：径流、泥沙采用不同的观测设施，有分水箱、径流池，分水箱、径流池在降水结束、径流终止后立即读取径流池水位，根据分水箱、径流池面积、水位计算径流量；将分水箱、径流池泥水搅拌均匀取泥沙样，样品处置采用置换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62.6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冲刷量, 次降水强度, 含沙量, 径流深, 径流系数, 径流, 次降水量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辛店沟,  绥德,  榆林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崔钰  </w:t>
      </w:r>
      <w:proofErr w:type="gramStart"/>
      <w:r>
        <w:rPr>
          <w:rFonts w:ascii="Times New Roman" w:hAnsi="Times New Roman" w:hint="eastAsia"/>
          <w:sz w:val="24"/>
          <w:szCs w:val="24"/>
          <w:lang w:eastAsia="zh-CN"/>
        </w:rPr>
        <w:t xml:space="preserve">,  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雷欣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2022年黄土丘陵沟壑区第一副区辛店沟流域育林沟原地貌径流场观测数据集. 国家冰川冻土沙漠科学数据中心(http://www.ncdc.ac.cn), 2024. https://cstr.cn/CSTR:11738.11.NCDC.HWSDZHAN.DB4101.2023.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