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祁连山综合观测网：黑河流域地表过程综合观测网（荒漠站涡动相关仪-2021）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desert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  该数据集包含了2021年1月1日至2021年12月31日的黑河流域地表过程综合观测网下游荒漠站涡动相关仪观测数据。站点位于内蒙古额济纳旗，下垫面是荒漠。观测点的经纬度是100.9872°E, 42.1135°N，海拔1054m。涡动相关仪的架高4.7m，采样频率是10Hz，超声朝向是正北向，为闭路涡动相关仪（CPEC310）。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 ），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1054.0m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黑河流域下游,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祁连山综合观测网：黑河流域地表过程综合观测网（荒漠站涡动相关仪-2021）.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