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4550m of Laohugou 12 glacier in Qilian Mountain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temperature and humidity wind pressure (2m, 4m) at the altitude of 4550m, the daily average data of one layer of four component radiation, and the daily total precipitation. The abnormal values are eliminated from the meteorological data, and the precipitation data are corrected by using wind speed and temperature.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Valley,  Subei County,  Gansu Province,  12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Meteorological data of 4550m of Laohugou 12 glacier in Qilian Mountain in 2012. National Cryosphere Desert Data Center(http://www.ncdc.ac.cn), 2021. https://cstr.cn/CSTR:11738.11.ncdc.nieer.2020.1210.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