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基于深度学习的GOCI I 叶绿素-a 数据亚中尺度涡流识别数据集（2011-2021年）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GOCI I Chlorophyll-a Data Sub mesoscale Eddy Current Identification Data Set Based on Deep Learning (2011-2021)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10.5281/zenodo.7694115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11738.11.NCDC.ZENODO.DB4021.2023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  这是从GOCI I 的高分辨率叶绿素-a 分布图像中获得的一个关于副旋涡的观测数据集。采用了数字图像处理、滤波、YOLOv7-X、小目标检测等技术，并结合特定的叶绿素图像增强处理，提取了亚中尺度漩涡的信息，包括时间、极性、漩涡中心地理坐标、漩涡半径、预测框左上角和右下角坐标、漩涡内椭圆面积、置信度等，涵盖了2011年4月1日至2021年3月31日期间每天00:00至08:00（UTC）的8个时段。共识别出 19136 个反气旋涡和 93897 个气旋涡，置信度阈值为 0.2。反气旋涡的平均半径为 24.44 千米（范围为 2.5 千米至 44.25 千米），气旋涡的平均半径为 12.34 千米（范围为 1.75 千米至 44 千米）。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  数据来源于GOCI（http://kosc.kiost.ac.kr/）。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  采用了数字图像处理、滤波、YOLOv7-X、小目标检测等技术，并结合特定的叶绿素图像增强处理，提取了亚中尺度漩涡的信息，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2011/04/01-2021/03/31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中国东南沿海地区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json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GOCI I, 叶绿素-a, 涡流识别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中国东南沿海地区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杨杰. 基于深度学习的GOCI I 叶绿素-a 数据亚中尺度涡流识别数据集（2011-2021年）. 国家冰川冻土沙漠科学数据中心(http://www.ncdc.ac.cn), 2023. https://cstr.cn/CSTR:11738.11.NCDC.ZENODO.DB4021.2023.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 Y, Yang J, Wu K, Hou M, Chen G. A Submesoscale Eddy Identification Dataset Derived from GOCI I Chlorophyll–a Data based on Deep Learning[J/OL]. Earth System Science Data Discussions, 2023, 2023: 1-23. DOI: 10.5194/essd-2023-138.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