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Distribution Data of Coalfields in the Yellow River Basin (2015-2019)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10.12072/ncdc.YRiver.db1933.2022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11738.11.ncdc.YRiver.db1933.2022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contains the distribution range of coalfields in the Yellow River Basin, with a summary of the regions where the coalfields are located and a list of counties and cities where the coalfields are distributed. The coalfield distribution regions in the Yellow River Basin include Henan Province (Zhengzhou City, Sanmenxia City, Luoyang City, Ruzhou City, Pingdingshan City), Shanxi Province (Jincheng City, Luliang City, Linfen City), Ningxia Hui Autonomous Region (Yinchuan City), Inner Mongolia Autonomous Region (Erdos City), and Shaanxi Province (Yulin City, Weinan City). The coalfields within the basin are Xinggong Coalfield, Yuxi Coalfield, Ruzhou Coalfield, Pingdingshan Coalfield, Yima Coalfield, Mianchi Coalfield, Yiluo Coalfield, Xin'an Coalfield, Dengfeng Coalfield, Shanmian Coalfield, Yanlong Coalfield, Qinshui Coalfield, Hedong Coalfield, Huoxi Coalfield, Lingwu Coalfield, Zhungeer Coalfield, Dongsheng Coalfield, Shenfu Coalfield, and Weibei Coalfield. As of the end of 2019, there were a total of 19 coalfields distributed within the territory of the Yellow River Basin.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originates from the statistical yearbooks of various prefecture-level cities within the territory of the Yellow River Basin from 2015 to 2019, totaling 12 yearbooks.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was queried from statistical yearbooks, manually collected and extracted, and stored in an Excel spreadsheet format.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 During the process of data production and aggregation, strict data quality control measures are implemented, and there are robust procedures for data generation and utilization methods.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time:2015/01/01-2019/12/31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place:Yellow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size:24.4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Theme:Distribution area, Types of Coalfields, Coal Reserves, Proven Reserves, Yellow River Basin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Subject:human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 2016 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Place:Henan Province,  Shanxi Province,  Ningxia Hui Autonomous Region,  Inner Mongolia Autonomous Region,  Shaanxi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42.82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95.85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119.05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32.15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Kang Jianfang,  Liu chun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chun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number:XXH13506-103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number:XXH-13514-0209</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Kang Jianfang, Liu chun. Distribution Data of Coalfields in the Yellow River Basin (2015-2019). National Cryosphere Desert Data Center(http://www.ncdc.ac.cn), 2022. https://cstr.cn/CSTR:11738.11.ncdc.YRiver.db1933.2022.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