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乌鲁木齐河流域日尺度气象数据集（2000-2020年）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Meteorological Dataset in Urumqi River Basin, Tianshan Mountains （2000-2020）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  本数据集为天山乌鲁木齐河流域后峡基本站气象观测资料，包含气温、相对湿度。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  本数据表是自动气象站观测获取，缺测及误差数据用NA标识。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  数据为原始测量数据，数据质量良好，严格按照仪器操作规范进行观测和数据采集。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天山乌鲁木齐河流域后峡基本站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后峡基本站,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天山乌鲁木齐河流域后峡基本站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乌鲁木齐河流域日尺度气象数据集（2000-2020年）. 国家冰川冻土沙漠科学数据中心(http://www.ncdc.ac.cn), 2026. https://cstr.cn/CSTR:11738.11.NCDC.TIANSHAN.DB7107.2026.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