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of Hexi inland river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可降水量,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河西内陆河未来各季节可降水量数据集（2021-2080年）. 国家冰川冻土沙漠科学数据中心(http://www.ncdc.ac.cn), 2022. https://cstr.cn/CSTR:11738.11.ncdc.XBSAQ.db2311.2022.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