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卡特里娜飓风后个人回归决策的比较分析数据集（2005年）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Comparative analysis dataset for individual regression decisions after Hurricane Katrina (2005)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10.12072/ncdc.nieer.db2812.2023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11738.11.NCDC.NIEER.DB2812.2023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对2005年卡特里娜飓风袭击新奥尔良市后，影响个人的回归决定的因素进行了调查，数据采用了包含异质均值的混合logit模型与和固定参数模型，两种模型相比较发现种族、婚姻、教育、住房保有权、就业等变量的影响均有所增加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  数据采用了包含异质均值的混合logit模型与和固定参数模型，比较发现种族、婚姻、教育、住房保有权、就业等变量的影响。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  本数据通过试验、监测、模拟获得。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2018/12/01-2018/12/31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甘肃兰州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卡特里娜飓风, 随机性, 返回决定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新奥尔良市,  甘肃兰州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102.50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104.50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35.07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喻文兵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喻文兵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陆妍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2018YFC0809600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涉水重大基础设施安全保障技术研究与工程示范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喻文兵. 卡特里娜飓风后个人回归决策的比较分析数据集（2005年）. 国家冰川冻土沙漠科学数据中心(http://www.ncdc.ac.cn), 2023. https://cstr.cn/CSTR:11738.11.NCDC.NIEER.DB2812.2023.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