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埃及荒漠植物地上-地下-土壤理化性质及群落结构数据集（2024-2025年）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Aboveground and Belowground Plant Traits, Soil Physicochemical Properties, and Community Structure in Egyptian Desert Ecosystems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2024—2025年埃及典型荒漠生态系统植物地上—地下功能性状、土壤理化性质及植物群落结构数据，共36条样本记录。数据主要包括三部分：（1）植物性状数据，包括根直径、根长度、根系氮磷含量、脯氨酸含量、气孔形态与密度、叶绿素、类胡萝卜素、叶片及叶肉厚度、叶面积、叶片氮磷含量等；（2）土壤理化性质，包括pH、电导率、总溶解固体、土壤含水量、有机质、CaCO₃、Ca²⁺、Mg²⁺、Na⁺、K⁺、土壤机械组成以及SOC、TN和TP等；（3）植物群落结构，包括物种丰富度、Shannon-Wiener多样性指数、Pielou均匀度指数和地上净初级生产力（ANPP）。数据同时记录采样年份、地区、处理及样地经纬度，可用于分析不同荒漠环境条件下植物功能性状、土壤环境与群落结构之间的关系。   本数据集包含2024—2025年埃及典型荒漠生态系统植物地上—地下功能性状、土壤理化性质及植物群落结构数据，共36条样本记录。数据主要包括三部分：（1）植物性状数据，包括根直径、根长度、根系氮磷含量、脯氨酸含量、气孔形态与密度、叶绿素、类胡萝卜素、叶片及叶肉厚度、叶面积、叶片氮磷含量等；（2）土壤理化性质，包括pH、电导率、总溶解固体、土壤含水量、有机质、CaCO₃、Ca²⁺、Mg²⁺、Na⁺、K⁺、土壤机械组成以及SOC、TN和TP等；（3）植物群落结构，包括物种丰富度、Shannon-Wiener多样性指数、Pielou均匀度指数和地上净初级生产力（ANPP）。数据同时记录采样年份、地区、处理及样地经纬度，可用于分析不同荒漠环境条件下植物功能性状、土壤环境与群落结构之间的关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  本数据集来源于2024—2025年埃及典型荒漠生态系统野外调查与样品采集，采样时间为每年7月1日至8月20日。研究区域包括伊斯梅利亚（Ismailia）和圣凯瑟琳（Saint Catherine）地区。在各调查区域设置10 m × 10 m样方，记录样方内植物物种组成及物种数量，用于表征植物群落结构。对于草本植物，在样方内采用五点取样法设置采样点，采集植物地上部分、地下部分及其对应的土壤样品。植物样品用于测定地上和地下功能性状及生理生化指标，土壤样品用于测定土壤水分、盐分、养分及碳氮磷等理化性质。所有野外调查信息和样品测定结果经统一编号和整理后形成该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整理过程中统一变量名称、计量单位和数据格式，对样品编号、地区名称及处理信息进行一致性检查；对数值型指标进行缺失值、录入错误及异常值检查，并结合原始调查记录和实验测定记录进行核对。经质量检查后的植物性状、土壤理化性质和群落结构数据分别整理为独立数据表，最终以Excel格式汇总形成标准化数据集。数据加工过程不改变原始实验测定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和实验测定按照统一的野外调查、样品采集及实验分析流程开展。野外调查过程中统一样地布设、样品编号和记录方法；植物及土壤样品采集后按照相应指标的保存要求进行处理，并采用一致的实验条件和测定方法进行分析。实验仪器在测定前进行校准，并通过重复测定及原始记录核查控制数据质量。数据录入后对样品编号、处理、单位和数值范围进行检查，对缺失值和明显异常值与原始记录进行复核。最终数据经人工校验和逻辑一致性检查，保证数据的完整性、一致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2024/07/01-2025/08/20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埃及伊斯梅利亚（Ismailia）和圣凯瑟琳（Saint Catherine）典型荒漠生态系统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植物性状, 光合性状, 根系性状, 化学计量, 植物群落特征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埃及伊斯梅利亚,  圣凯瑟琳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Erola Fenollosa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Erola Fenollosa. 埃及荒漠植物地上-地下-土壤理化性质及群落结构数据集（2024-2025年）. 国家冰川冻土沙漠科学数据中心(http://www.ncdc.ac.cn), 2026. https://cstr.cn/CSTR:11738.11.ncdc.db7768.2026.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