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全国森林碳采收与分配数据集（2003-2018年）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National forest carbon harvesting and allocation dataset for the period 2003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10.6084/m9.figshare.23641164.v2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11738.11.NCDC.FIGSHARE.DB6660.2024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  本数据集结合中国森林覆盖损失数据集、卫星植被指数年际变化和《中国林业和草原统计年鉴》提供的各省统计采伐木材数据，构建了2003年-2018年期间30 m分辨率的中国森林生物量长期采伐和分配空间信息数据集（LEAF）。   产品的文件格式为GeoTIFF，空间参考为WGS84 （EPSG:4326）。每个GeoTIFF文件代表年森林采伐碳（单位：g cm−2year -1），每个像元的绝对采伐碳乘以相应的像元面积。本数据集是估算中国森林生态系统碳收支的重要数据来源，也可以为可持续森林管理和减缓气候变化提供重要的见解。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  本数据集来源于figshare网站（https://figshare.com/articles/dataset/Terrestrial_Ecosystem_Disturbance-_harvested_carbon_in_forests_TED-LEAF_/23641164/2）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森林, 陆地生态系统模式, 森林管理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袁文平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袁文平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袁文平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袁文平. 全国森林碳采收与分配数据集（2003-2018年）. 国家冰川冻土沙漠科学数据中心(http://www.ncdc.ac.cn), 2024. https://cstr.cn/CSTR:11738.11.NCDC.FIGSHARE.DB6660.2024.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 D, Ren P, Xia X, Fan L, Qin Z, Chen X, Yuan W. National forest carbon harvesting and allocation dataset for the period 2003 to 2018[J/OL]. Earth Syst. Sci. Data, 2024-05-24, 16(5): 2465-2481. DOI: 10.5194/essd-16-2465-2024.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