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青藏高原0-5厘米范围内土壤碳同位素的综合数据集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dataset of soil carbon isotopes within the range of 0-5 centimeters on the Qinghai 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10.6084/m9.figshare.16641292.v2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11738.11.NCDC.FIGSHARE.DB6462.2024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  本文介绍了青藏高原海拔0-5厘米范围内主要植被群落下采集的土壤碳同位素组成（δ13C）的大型数据集。样本的δ13C 值范围为 -28.26 至 -16.95‰，与森林（Forests）、灌木（Shrublands）、草原 （Grasslands）、和沙漠（Deserts） 等不同植被群落表现出明显的关系。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  本研究使用的土壤样本主要采集青藏高原0-5厘米范围下的主要植被群落。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  名为 "TP_C13_1000m.tif "的文件是使用随机森林方法预测的网格土壤碳同位素（δ13C）数据集。TP_beta_1000m.tif "文件表示空间分辨率为 1000 米的计算 β 数据集，计算方法是 δ13C 除以对数换算的 SOC。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土壤碳同位素, 土壤碳周转率, 青藏高原, 土壤学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唐晓鹿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唐晓鹿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唐晓鹿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唐晓鹿. 青藏高原0-5厘米范围内土壤碳同位素的综合数据集. 国家冰川冻土沙漠科学数据中心(http://www.ncdc.ac.cn), 2024. https://cstr.cn/CSTR:11738.11.NCDC.FIGSHARE.DB6462.2024.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