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黑河综合遥感联合试验：大野口流域森林超级样地调查数据（2008年）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Integrated remote sensing joint experiment of Heihe River: investigation data of forest super sample plots in Dayekou basin (2008)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10.12072/ncdc.westdc.db3638.2023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11738.11.ncdc.Westdc.2020.692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大野口流域森林超级样地调查数据说明_CAF数据包括包括胸径，树高，枝下高，横坡方向冠幅宽，顺坡方向冠幅宽等。样地每木调查数据：子样地内树木编号（整形）Tree NO，子样地内观测树木铁牌编号（整形），DBH, 林木胸径（浮点），Height，林木高（浮点），First Branch Height, 林木枝下高(米)，Crown A, 林木冠幅宽-东西方向（浮点）。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超级样地大小为100米乘100米，详情见说明文档，蓝色箭头表示飞行航线，北偏东115度，超级样地靠北的一条边与LIDAR飞行航线平行。样地被划分成25米乘25米的子样地16块（红色正方形），共有网格点25个。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皮尺，胸径尺、激光测高仪，微波测高仪，花杆，罗盘仪，Z-MAX GPS、全站仪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数据质量优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2008/06/01-2008/06/10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黑河大野口流域关滩森林观测站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枝下高, 横坡方向冠幅宽, 胸径, 顺坡方向冠幅宽, 树高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大野口流域,  关滩森林观测站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38.47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陈尔学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陈尔学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陈尔学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陈尔学. 黑河综合遥感联合试验：大野口流域森林超级样地调查数据（2008年）. 国家冰川冻土沙漠科学数据中心(http://www.ncdc.ac.cn), 2021. https://cstr.cn/CSTR:11738.11.ncdc.Westdc.2020.692.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