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黑河生态水文遥感试验：水文气象观测网数据集（6号点-高崖水文站径流观测数据-2013）</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HiWATER: Dataset of hydrometeorological observation network (No.6 runoff observation system of Gaoya hydrological station, 2013)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水文</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2012年8月10日至2013年12月31日的黑河中游径流加密观测中6号点的河流水位和流速观测数据，其中2013年4月5日至9月6日期间水位计丢失。观测点位于甘肃省张掖市甘州区赵家屯庄高崖国家水文站，河床为砂砾石，断面稳定。观测点的经纬度是N39°08'06.35"，E100°25'58.23"，海拔1420米，河道宽度50米。水位观测采用HOBO压力水位计，采集频率30分钟。数据说明包括以下两部分： 水位观测，2012年的观测频率30分钟，2013年为60分钟，单位（cm）；数据涵盖时间段2012年8月10日-2013年12月31日；流量观测，单位（m3）；按照不同水位监测流量，获取水位流量曲线，依托水位过程观测获得径流量变化过程。缺值数据统一采用字符串-6999表示。 水文气象网或站点信息请参考Li et al. (2013)，观测数据处理请参考He et al.(2016)。</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2012/08/10-2013/12/31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黑河流域,中游人工绿洲试验区,6号点高崖水文站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945.5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时</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w:t>
      </w:r>
      <w:proofErr w:type="gramStart"/>
      <w:r>
        <w:rPr>
          <w:rFonts w:ascii="Times New Roman" w:hAnsi="Times New Roman"/>
          <w:sz w:val="24"/>
          <w:szCs w:val="24"/>
          <w:lang w:eastAsia="zh-CN"/>
        </w:rPr>
        <w:t xml:space="preserve">4326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地表水, 水文断面, 径流, 流量</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2012 2013</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黑河流域,  中游人工绿洲试验区,  6号点高崖水文站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39.13</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100.40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100.40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39.13</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何晓波,  刘绍民,  李新,  徐自为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何晓波  </w:t>
      </w:r>
      <w:proofErr w:type="gramStart"/>
      <w:r>
        <w:rPr>
          <w:rFonts w:ascii="Times New Roman" w:hAnsi="Times New Roman" w:hint="eastAsia"/>
          <w:sz w:val="24"/>
          <w:szCs w:val="24"/>
          <w:lang w:eastAsia="zh-CN"/>
        </w:rPr>
        <w:t xml:space="preserve">,  刘绍民  </w:t>
      </w:r>
      <w:proofErr w:type="gramStart"/>
      <w:r>
        <w:rPr>
          <w:rFonts w:ascii="Times New Roman" w:hAnsi="Times New Roman" w:hint="eastAsia"/>
          <w:sz w:val="24"/>
          <w:szCs w:val="24"/>
          <w:lang w:eastAsia="zh-CN"/>
        </w:rPr>
        <w:t xml:space="preserve">,  李新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91125002</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黑河流域生态-水文过程综合遥感观测试验：水文气象要素与多尺度蒸散发观测</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何晓波,刘绍民,李新,徐自为. 黑河生态水文遥感试验：水文气象观测网数据集（6号点-高崖水文站径流观测数据-2013）.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The Heihe Integrated Observatory Network: A Basin-Scale Land Surface Processes Observatory in China[J/OL]. Vadose Zone Journal, 2018, 17, (1):180072. </w:t>
        <w:br/>
        <w:t xml:space="preserve">            DOI: https://doi.org/10.2136/vzj2018.04.0072.</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 Xu Z, Che T, Li X, Xu T, Ren Z, Zhang Y, Tan J, Song L, Zhou J, Zhu Z, Yang X, Liu R, Ma Y. A dataset of energy, water vapor, and carbon exchange observations in oasis–desert areas from 2012 to 2021 in a typical endorheic basin[J/OL]. Earth Syst. Sci. Data, 2023-11-10, 15, (11): 4959-4981. </w:t>
        <w:br/>
        <w:t xml:space="preserve">            DOI: 10.5194/essd-15-4959-2023.</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