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黑河综合遥感联合试验：大野口流域加密观测区临时样地调查数据集（2008年）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temporary sample plot survey data set of densified observation area in Dayekou basin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10.12072/ncdc.NIEER.db1878.2022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综合遥感联合试验的森林水文试验区包括大野口流域加密观测区和排露沟流域加密观测区。由于固定样地集中分布在排露沟流域，这些样地缺乏对整个大野口流域森林的代表性，因此2008年6月在整个大野口流域布设了43块临时森林样地。该数据集就是这43块临时样地的地面观测数据。除了对样地每木检测测量和记录林分状态、立地因子外，还进行了样地LAI的观测。   样地每木测量采用的仪器主要为皮尺、胸径尺、花杆、测树仪、罗盘仪。每木测量了胸径、树高、枝下高、横坡方向冠幅宽、顺坡方向冠幅宽、单木生长状况。利用不同手持GPS测量了样地中心点的WGS84经纬度坐标，定位误差在5-30m左右。其他样地观测因子包括：所属林场、坡向、坡位、坡度、土壤厚度、乔层郁闭度等。这些临时样地测树工作的执行时间为2008年6月2日至30日。   该数据集可以为发展森林结构参数遥感反演算法提供地面实况数据。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  该数据集就是这43块临时样地的地面观测数据。除了对样地每木检测测量和记录林分状态、立地因子外，还进行了样地LAI的观测。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这些临时样地测树工作的执行时间为2008年6月2日至30日。LAI的补充测量时间为2008年8月24日至9月2日。测量采用的仪器为HemiVeiw鱼眼相机和LAI-2000冠层分析仪，两台仪器同时测量。需要指出的是本次测量仅用一台LAI-2000冠层分析仪进行测量。测量时每个样地测5个点，分别为中心点，正北、东、南、西。样地的LAI为5个点的均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2008/06/17-2008/07/15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森林生态系统, 生态系统, 叶面积指数, 植被, 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陈尔学,  何祺胜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陈尔学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陈尔学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陈尔学,何祺胜. 黑河综合遥感联合试验：大野口流域加密观测区临时样地调查数据集（2008年）. 国家冰川冻土沙漠科学数据中心(http://www.ncdc.ac.cn), 2022. https://cstr.cn/CSTR:11738.11.ncdc.NIEER.2021.1765.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 X, Li Z Y, van der Tol C, Su Z, Li X, He Q S, Bao Y F, Chen E X, Li L H. Estimating zero-plane displacement height and aerodynamic roughness length using synthesis of LiDAR and SPOT-5 data[J]. Remote Sensing of Environment, 2011, 115, (9).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凌飞龙, 李增元, 陈尔学, 何祺胜. 青海云杉林叶面积指数半球摄影测量方法研究[J]. 地球科学进展, 2009, 24, (07): 803-809.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刘清旺. 机载激光雷达森林参数估测方法研究[J]. 2009, [J].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何祺胜, 陈尔学, 曹春香, 刘清旺, 庞勇. 基于LIDAR数据的森林参数反演方法研究[J]. 地球科学进展, 2009, 24, (07). [J]. : 748-755.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