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2022年甘青宁国家级重点治理区水土流失地块数据集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and water loss plots in Ganqingning national key control area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10.12072/ncdc.hhstbc.db4170.2024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11738.11.NCDC.HHSTBC.DB4170.2024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2022年甘青宁国家级重点治理区水土流失地块数据集包括青海省城东区、城中区、城西区、城北区、大通回族土族自治县、湟中县、湟源县、乐都县、平安县、民和回族土族自治县、互助土族自治县、化隆回族自治县、循化撒拉族自治县、尖扎县、贵德县，宁夏回族自治区同心县、原州区、西吉县、彭阳县、海原县甘肃省会宁县、安定区、永靖县、庄浪县、红古区、七里河区、东乡族自治县、武山县、榆中县、渭源县、康乐县、漳县、靖远县、西固区、积石山保安族东乡族撒拉族自治县、陇西县、广河县、临洮县、临夏市、临夏县、甘谷县、通渭县、安宁区、秦安县、和政县、麦积区、秦州区、城关区48个县2022年年度人为水土流失地块情况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数据源为资源三号和高分一号卫星影像，从水利部信息中心获取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地块数量，不同程度水土流失面积，不同程度的占认为水土流失地块面积比例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甘青宁国家级重点治理区：青海省、宁夏回族自治区、甘肃省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2022年甘青宁国家级重点治理区水土流失地块数据集. 国家冰川冻土沙漠科学数据中心(http://www.ncdc.ac.cn), 2024. https://cstr.cn/CSTR:11738.11.NCDC.HHSTBC.DB4170.2024.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