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observation network of surface processes in the Heihe River Basin (Dashalung Station automatic meteorological station-2024)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大沙龙站气象要素观测数据。站点位于青海省祁连县西侧沙龙滩地区，下垫面是沼泽化高寒草甸。观测点的经纬度是98.9406E，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6月15日至10月20日由于雷击导致采集器损坏，数据缺失。（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大沙龙站,黑河流域上游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