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塔吉克斯坦哈特隆州土壤温湿度监测数据（2024-2025年）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Temperature and Moisture Monitoring Dataset in Khatlon Province, Tajikistan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10.12072/ncdc.db7842.2026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11738.11.ncdc.db7842.2026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2024–2025年在塔吉克斯坦哈特隆州布设的土壤温湿度监测设备获取的日均温度与日均湿度数据。2024年观测期（3月7日–9月9日）共回收47台设备，累计7455条日记录；2025年同期，仅回收到29台设备，累计4323条日记录；两年合计76台设备、11778条记录。每台设备对应一个CSV数据文件，配套「设备所在坐标.csv」提供全部76台设备的经纬度信息。   数据集由77个文件组成：76个设备数据文件和1个坐标索引文件。   1. 设备数据文件：命名格式为「2024TXXX.csv」「2025TXXX.csv」（XXX为设备编号），每个文件为单台设备的日均观测序列，包含3个字段：日期（YYYY-MM-DD）、日均温度（℃，保留2位小数）、日均湿度（%，保留2位小数）。单台设备记录数介于62–187条。   2. 设备所在坐标.csv：包含76台设备的编号（driver）、经度（longitude）和纬度（latitude）信息，用于实现设备数据与空间位置的关联。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  数据来源于塔吉克斯坦哈特隆州土壤温湿度的野外自动监测设备。2024年共回收47台监测设备，覆盖观测期内数据回传正常；2025年回收29台设备。监测站点分布在哈特隆州境内。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  首先由设备原始高频观测数据（30分钟一条数据）统计得到日均温度与日均湿度，然后四舍五入保留2位小数。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  数据完整性：观测期内各设备记录连续性良好，无跨日缺失行；两年数据温度范围6.5–43.8℃、湿度范围0–90.5%，符合当地气候特征，未发现系统性异常；   数值精度：温度、湿度均保留2位小数，坐标保留6位小数；   质控措施：经越界值剔除、滚动中位数异常检测与逻辑一致性检查，全部76台设备数据通过校验，设备编号与坐标文件一一对应、无重复无遗漏；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2024/03/07-2025/09/09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塔吉克斯坦,哈特隆州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土壤温湿度, 监测数据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哈特隆州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67.79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钱静,  孙博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2023YFE0103600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塔吉克斯坦农业于旱和蝗灾动态监测及早期预报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钱静,孙博. 塔吉克斯坦哈特隆州土壤温湿度监测数据（2024-2025年）. 国家冰川冻土沙漠科学数据中心(http://www.ncdc.ac.cn), 2026. https://cstr.cn/CSTR:11738.11.ncdc.db7842.2026.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