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黑河综合遥感联合试验：临泽草地加密观测区地表粗糙度观测数据集（2008年6月）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surface roughness observation data set of Linze grassland intensive observation area (June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10.12072/ncdc.NIEER.db1889.2022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  2008年6月7日，2008年6月18号和2008年6月25日，在临泽草地加密观测区测量了不同下垫面的地表粗糙度，该数据可为为机载－星载遥感数据的土壤水分微波反演和验证提供数据。 本数据包括临泽草地站样方A（芦苇地），样方B（盐碱地）及样方C（盐碱地）中各采样点的粗糙度测量原始照片，及表面高度标准离差（cm）和表面相关长度（cm）的计算结果。每个采样点均按照南北向和东西向分别测量1次，粗糙度板长110cm，测量点间距1cm。草地站各样方均为4Grid×4Gid，120m长×120m宽正方形。本数据可为发展和验证微波遥感算法提供基本的地面数据集。   粗糙度数据由粗糙度板测量，通过数码照相采集，然后在ArcView软件下，对照片中每根辐条的顶端以及板子的四角做手工数字化采样，获得其图像坐标值，经过几何校正后，计算得到每根辐条的高度，然后按公式计算表面高度标准离差和表面相关长度。其计算公式见《微波遥感》第二卷234-236页。   该数据由曹永攀负责处理。样方样带的分布信息请参见元数据“黑河综合遥感联合试验：临泽草地加密观测区样方样带布置”。粗糙度数据中首先是样点名称，之后数据正文包括4列（编号、文件名、标准离差、相关长度）。每一个文件名，即txt文件对应一张采样照片，标准离差（cm）与相关长度（cm）即代表了粗糙度。之后是每张照片中101根辐条的长度，属于中间结果，用以检查校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7日，2008年6月18号和2008年6月25日，在临泽草地加密观测区测量了不同下垫面的地表粗糙度，该数据可为为机载－星载遥感数据的土壤水分微波反演和验证提供数据。该数据由曹永攀负责处理。样方样带的分布信息请参见元数据“黑河综合遥感联合试验：临泽草地加密观测区样方样带布置”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粗糙度数据由粗糙度板测量，通过数码照相采集，然后在ArcView软件下，对照片中每根辐条的顶端以及板子的四角做手工数字化采样，获得其图像坐标值，经过几何校正后，计算得到每根辐条的高度，然后按公式计算表面高度标准离差和表面相关长度。其计算公式见《微波遥感》第二卷234-236页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粗糙度数据中首先是样点名称，之后数据正文包括4列（编号、文件名、标准离差、相关长度）。每一个文件名，即txt文件对应一张采样照片，标准离差（cm）与相关长度（cm）即代表了粗糙度。之后是每张照片中101根辐条的长度，属于中间结果，用以检查校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2008/06/07-2008/06/25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地表粗糙度, 表面高度标准离差, 相关长度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临泽草地加密观测区,  黑河流域,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盖春梅,  王树果,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胡晓利,盖春梅,王树果,王旭峰. 黑河综合遥感联合试验：临泽草地加密观测区地表粗糙度观测数据集（2008年6月）. 国家冰川冻土沙漠科学数据中心(http://www.ncdc.ac.cn), 2022. https://cstr.cn/CSTR:11738.11.ncdc.NIEER.2021.1935.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G. Wang S, X. Li, J. Han X, R. Jin. Estimation of surface soil moisture and roughness from multi-angular ASAR imagery in the Watershed Allied Telemetry Experimental Research (WATER)[J]. Hydrology and Earth System Sciences, 2011, 15, (139).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