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内蒙古自治区锡林郭勒盟牧民面对面访谈数据集（2020年）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face-to-face interviews with herdsmen in Xilin Gol League, Inner Mongolia Autonomous Region (2020)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10.12072/ncdc.Dgrass.db2090.2022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11738.11.ncdc.Dgrass.db2090.2022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通过问卷调查的形式对54户牧民的情况进行了统计。主要调查的内容包括牧民的基本信息、牧民的草场面积、每年畜牧业收入以及家畜的种类、组成等方面。本次牧户调查数据集为内蒙古中部草原的草地使用情况的评估提供了基础数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  通过问卷调查获取信息。</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  将牧民口述或纸质问卷调查表的信息汇总为表格形式。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  部分牧民不能确定自己拥有的牲畜的准确数量。</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2020/01/01-2020/12/31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内蒙古自治区锡林郭勒盟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1000.0m-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1250.0m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123.8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牧民情况, 调查问卷, 草场面积</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内蒙古自治区锡林郭勒盟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43.00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112.00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113.00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43.00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李永宏,  于瑞宏,  茶娜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李永宏  </w:t>
      </w:r>
      <w:proofErr w:type="gramStart"/>
      <w:r>
        <w:rPr>
          <w:rFonts w:ascii="Times New Roman" w:hAnsi="Times New Roman" w:hint="eastAsia"/>
          <w:sz w:val="24"/>
          <w:szCs w:val="24"/>
          <w:lang w:eastAsia="zh-CN"/>
        </w:rPr>
        <w:t xml:space="preserve">,  于瑞宏  </w:t>
      </w:r>
      <w:proofErr w:type="gramStart"/>
      <w:r>
        <w:rPr>
          <w:rFonts w:ascii="Times New Roman" w:hAnsi="Times New Roman" w:hint="eastAsia"/>
          <w:sz w:val="24"/>
          <w:szCs w:val="24"/>
          <w:lang w:eastAsia="zh-CN"/>
        </w:rPr>
        <w:t xml:space="preserve">,  茶娜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马欣</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2016YFC0500500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荒漠化退化草地治理技术及示范</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李永宏,于瑞宏,茶娜. 内蒙古自治区锡林郭勒盟牧民面对面访谈数据集（2020年）. 国家冰川冻土沙漠科学数据中心(http://www.ncdc.ac.cn), 2022. https://cstr.cn/CSTR:11738.11.ncdc.Dgrass.db2090.2022.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