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中国高分辨率月尺度灌溉取水数据集 (2000-2020)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CIWW1km:China High-Resolution Monthly Irrigation Water Withdrawal Dataset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  CIWW1km 数据集基于一种基于物理-机器学习耦合模型研制。首先通过融合多源遥感观测数据（包括蒸散发和土壤水分产品）与再分析气象数据，基于土壤水分平衡原理，实现了灌溉用水各组成分量的物理一致性估算（Zhang, Che*, et al., 2026）。在此基础上，引入可解释性机器学习方法，对物理模型估算结果的进行优化，进一步提升灌溉取水量的估算精度（Zhang* et al., 2025）。 CIWW1km 系统刻画了过去二十年来中国灌溉取水的时空演变特征，为水资源管理、农业规划以及人类活动影响下的水文循环研究提供了重要的数据基础。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  该数据集在像元尺度上提供两个关键变量：灌溉取水深（mm，网格单位面积灌溉用水量）和灌溉取水量（km³，网格的总用水量）。数据以GeoTIFF格式呈现，采用WGS84地理坐标，例如：  CIWW_1km_depth_mm_2000_v2.tif, 表示2000年灌溉取水深，v2表示版本号。  CIWW_1km_depth_mm_2000_01_v2.tif表示2000年1月灌溉取水深。  CIWW_1km_depth_km3_2000_v2.tif, 表示2000年灌溉取水量。  CIWW_1km_depth_mm_2000_01_v2.tif表示2000年1月灌溉取水量。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  利用物理约束的机器学习模型，通过融合灌溉耕地分布、多源遥感蒸散发和土壤水分产品、再分析资料、以及社会经济等数据研制而成。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  数集据的时空分辨率及精度优于同类产品。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灌溉用水, 灌溉取水, CIWW1km,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张凌,  车涛,  张琨,  郑东海,  马慧,  胡英屹,  王艺晓,  赵彦博,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42271286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多源数据支持下的中国灌溉信息反演与重建研究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2023454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中科院青促会项目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23ZDKA0004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内陆河流域水与生态变化对比研究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张凌,车涛,张琨,郑东海,马慧,胡英屹,王艺晓,赵彦博,李新. 中国高分辨率月尺度灌溉取水数据集 (2000-2020). 国家冰川冻土沙漠科学数据中心(http://www.ncdc.ac.cn), 2026. https://cstr.cn/CSTR:11738.11.NCDC.NIEER.DB7058.2026.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Ling, Ma Hui, Hu Yingyi, Wang Yixiao, Ma Qimin, Zhao Yanbo. On the Use of Knowledge-Informed Machine Learning and Multisource Data for Spatially Explicit Estimation of Irrigation Water Withdrawal[J/OL]. Earth’s Future, 2025, 13, (12):e2025EF006704. </w:t>
        <w:br/>
        <w:t xml:space="preserve">            DOI: https://doi.org/10.1029/2025EF006704.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Ling, Che Tao, Zhang Kun, Zheng Donghai, Li Xin. A novel framework for pixel-wise estimation of irrigation water use by integrating remote sensing and reanalysis data[J/OL]. Agricultural Water Management, 2026, 323:110077. </w:t>
        <w:br/>
        <w:t xml:space="preserve">            DOI: https://doi.org/10.1016/j.agwat.2025.110077.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