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天山北麓诸河流域铁路分布数据集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Rail Map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数据为天山北麓诸河流域铁路分布图，比例尺25000，投影经纬度，数据包括空间数据和属性数据，属性字段：code（铁路编码）。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天山北麓诸河流域铁路分布图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铁路, 基础地理, 北麓诸河流域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天山北麓诸河流域铁路分布数据集. 国家冰川冻土沙漠科学数据中心(http://www.ncdc.ac.cn), 2020. https://cstr.cn/CSTR:11738.11.ncdc.Westdc.2020.619.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