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2009年基于知识规则的黑河流域土地覆被分类数据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cover classification data of Heihe River Basin Based on knowledge rules in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10.12072/ncdc.westdc.db3777.2023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知识规则的黑河流域土地覆被分类数据是利用基于知识规则的土地覆被分类方法制作而成，是一套与USGS全球土地覆被分类标准一致的、可以用于大气模式以及陆面过程模式的黑河流域土地覆被类型分布数据。 该数据覆盖黑河流域上、中、下游，采用Albers等面积割圆锥投影，空间分辨率1km，为一个含有土地覆被分类编码的ASCII码文件，命名为：Rule_Based_Lulc_of_HRB2009.asc，文件可直接用文本程序（如记事本）打开察看，也可导入ArcGIS进行其他操作。 另提供数据配套的NOAH陆面过程参数表和参数表说明，用户可参考该参数表将数据应用到陆面过程模型中，两文件分别为USGS_LULC_NOAHVEGPARM.TBL和NOAHVEGPARM_documentation.txt，均可用文本程序（如记事本）打开。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知识规则的黑河流域土地覆被分类数据是利用基于知识规则的土地覆被分类方法制作而成，是一套与USGS全球土地覆被分类标准一致的、可以用于大气模式以及陆面过程模式的黑河流域土地覆被类型分布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ASCII码文件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知识规则, 土地利用, USGS分类标准, 土地覆被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南卓铜 . 2009年基于知识规则的黑河流域土地覆被分类数据. 国家冰川冻土沙漠科学数据中心(http://www.ncdc.ac.cn), 2020. https://cstr.cn/CSTR:11738.11.ncdc.Westdc.2020.587.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候玉婷, 王书功, 南卓铜. 基于知识规则的土地利用/土地覆被分类方法——以黑河流域为例[J]. 地理学报, 2011-2011-04-20, 66, (4): 549-561.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Yuting H O U, Shugong W A N G, Zhuotong N A N. A Rule-based Land Cover Classification Method for the Heihe River Basin[J]. Acta Geographica Sinica, 2011-2011-04-20, 66, (4): 549-561.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