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祁连山综合观测网：黑河流域地表过程综合观测网（四道桥超级站气象要素梯度观测系统-2018）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(an observation system of meteorological elements gradient of Sidaoqiao superstation,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黑河流域地表过程综合观测网下游四道桥超级站气象要素梯度观测系统数据。站点位于内蒙古额济纳旗达来呼布镇四道桥，下垫面是柽柳。观测点的经纬度是101.1374°E, 42.0012°N，海拔873m。空气温度、相对湿度、风速传感器分别架设在5m、7m、10m、15m、20m、28m处，共6层，朝向正北；风向传感器架设在15m处，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平均土壤温度传感器TCAV埋设在地下2cm、4cm处；土壤温度探头埋设在地表0cm和地下2cm、4cm、10cm、20cm、40cm、80cm、120cm、160cm和200cm处；土壤水分传感器分别埋设在地下2cm、4cm、10cm、20cm、40cm、80cm、120cm、160cm和200cm处。   观测项目有：风速（WS_5m、WS_7m、WS_10m、WS_15m、WS_20m、WS_28m）(单位：米/秒)、风向（WD_15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平均土壤温度（TCAV）(单位：摄氏度)、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-6999标示；1-6月由于传感器的问题，降雨数据出错；7-10月由于接线问题，气压数据出错；（2）剔除有重复记录的时刻；（3）删除了明显超出物理意义或超出仪器量程的数据；（4）数据中以红字标示的部分为有疑问的数据；（5）日期和时间的格式统一，并且日期、时间在同一列。如，时间为：2018-9-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黑河流域下游,下游天然绿洲试验区,四道桥超级站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土壤温度, 土壤湿度/水分含量, 气象要素, 土壤,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下游天然绿洲试验区,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祁连山综合观测网：黑河流域地表过程综合观测网（四道桥超级站气象要素梯度观测系统-2018）.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