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rainfall, and reservoir water level of Lianziya dangerous rock mass in Zigui County, Three Gorges Reservoir Area of the Yangtze River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10.12072/ncdc.sanxia.db7443.2026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11738.11.ncdc.sanxia.db7443.2026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2019年三峡库区秭归县链子崖危岩体的相关监测资料，主要内容包括链子崖危岩体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长江三峡库区链子崖危岩体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水位, 地表位移GPS监测, 链子崖危岩体,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2019年长江三峡库区秭归县链子崖危岩体变形、降雨及库水位监测资料. 国家冰川冻土沙漠科学数据中心(http://www.ncdc.ac.cn), 2026. https://cstr.cn/CSTR:11738.11.ncdc.sanxia.db7443.2026.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