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2024年黄土丘陵沟壑区第一副区辛店沟流域育林沟不同坡度径流场观测数据集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dataset of runoff fields with different slopes in Yulin Gully, Xindian Gully Basin, the first sub area of the Loess Hilly and Gully Region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10.12072/ncdc.hwsdzhan.db6996.2025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11738.11.NCDC.HWSDZHAN.DB6996.2025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2024年黄土丘陵沟壑区第一副区辛店沟流域育林沟不同坡度径流场数据。对育林沟不同坡度径流场产生径流的次降水量、径流量、泥沙量进行观测，对比不同坡度的减水减沙效益。径流场情况见育林沟不同坡度径流场2022年情况说明。数据包括育林沟不同坡度径流场逐次径流泥沙测验成果表、土壤含水率实测成果表，径流场基本情况见《育林沟不同坡度径流场2024年情况说明》</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1.雨量观测：育林沟不同坡度类型径流小区降水量采用试验场雨量站的资料。 2.泥沙取样及处理：径流、泥沙采用不同的观测设施，有分水箱、径流池，分水箱、径流池在降水结束、径流终止后立即读取径流池水位，根据分水箱、径流池面积、水位计算径流量；将分水箱、径流池泥水搅拌均匀取泥沙样，样品处置采用置换法。 3.土壤含水率：在具有代表性的固定地点，去除表层杂草后，在30cm深度取样，用烘干（称重）法测定。</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陕西省榆林市绥德县辛店沟流域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xls，doc，pdf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次降水强度, 含沙量, 冲刷量, 径流深, 径流系数, 径流, 次降水量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辛店沟,  绥德,  榆林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2024年黄土丘陵沟壑区第一副区辛店沟流域育林沟不同坡度径流场观测数据集. 国家冰川冻土沙漠科学数据中心(http://www.ncdc.ac.cn), 2025. https://cstr.cn/CSTR:11738.11.NCDC.HWSDZHAN.DB6996.2025.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