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黑河流域地表过程综合观测网：阿柔超级站大孔径闪烁仪（2022）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Arou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上游阿柔站的大孔径闪烁仪通量观测数据。上游阿柔站分别架设了BLS900和RR-RSS460型号的大孔径闪烁仪，北塔为RR-RSS460的接收端和BLS900的发射端，南塔为RR-RSS460的发射端和BLS900的接收端。观测时间为2022年1月1日至2022年12月31日。站点位于青海省祁连县阿柔乡草达坂村，下垫面是高寒草地。北塔的经纬度是100.4712E，38.0568N，南塔的经纬度是100.4572E，38.0384N，海拔高度约3033m。大孔径闪烁仪的有效高度13.0m，光径长度是2390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Intensity-20mv）；（3）剔除降水时刻的数据；（4）剔除稳定条件下的弱湍流的数据（u*小于0.1m/s）。在迭代计算过程中，对于BLS900，选取Thiermann and Grassl(1992)的稳定度普适函数；对于RR-RSS460，选取Andreas(1988)的稳定度普适函数，详细介绍请参考Liu et al. (2011, 2013)。由于仪器调整和供电不足，大孔径闪烁仪数据由于信号和供电等问题缺失的日期为：2022.10.24-2022.12.18。 关于发布数据的几点说明：（1）上游LAS数据以BLS900为主，缺失时刻由RR-RSS460观测补充，两者都缺失则以-6999标记。（2）数据表头：Date/Time ：日期/时间（格式：yyyy/m/d h:mm），Cn2 ：空气折射指数结构参数（单位：m-2/3），H ：感热通量（单位：W/m2）。数据时间的含义，如0:30代表0:00-0:30的平均；数据以*.xlsx格式存储。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735.7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显热通量, 水文, 阿柔超级站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水文测量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阿柔超级站,  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黑河流域地表过程综合观测网：阿柔超级站大孔径闪烁仪（2022）.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