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中国沙漠沙丘形态数据集（2000-2020年）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Chinese Desert Dune Morphology Dataset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10.12072/ncdc.nieer.db6507.2024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11738.11.NCDC.NIEER.DB6507.2024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基于Landsat遥感影像，通过辐射定标和大气校正等预处理算法得到沙漠区域影像，通过人工目视解译的方法划分沙漠区域中的沙丘类型。数据集中涉及的沙漠主要包括库布奇沙漠，乌兰布和沙漠，库木塔格沙漠，腾格里沙漠，巴丹吉林沙漠，柴达木沙漠，古尔班通古特沙漠，塔克拉玛干沙漠。时间范围为2000，2005，2010，2015，2020年。本沙丘数据集为中国地区沙丘分类方法提供了基础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  Landsat陆地卫星影像数据：从美国地质调查局网站(https://www.usgs.gov/) 和地理空间数据云(http://www.gscloud.cn/) 下载。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 遥感数据预处理: 辐射定标、大气校正、影像拼接、裁剪、颜色校正。   2. 人工注释方法进行沙丘分类: 使用labelme软件对裁剪好的图像人工标注沙丘类型，成为模型的训练集。   3.数据增强: 对数据集进行翻转，旋转等操作得到最终的数据集。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  所标注沙丘的形态平均精度在1像素(30 m)以内。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库布奇沙漠,乌兰布和沙漠,库木塔格沙漠,腾格里沙漠,巴丹吉林沙漠,柴达木沙漠,古尔班通古特沙漠,塔克拉玛干沙漠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1200.0m-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1635.0m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23.5 GiB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沙丘分类, 中国沙漠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2000 2005 2010 2015 2020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47.00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76.14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111.24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张天睿,  王兆滨,  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张天睿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王兆滨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2022YFF0711702-04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沙漠、沙尘数据融合制备技术及长时序高质量数据制备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张天睿,王兆滨,张耀南. 中国沙漠沙丘形态数据集（2000-2020年）. 国家冰川冻土沙漠科学数据中心(http://www.ncdc.ac.cn), 2024. https://cstr.cn/CSTR:11738.11.NCDC.NIEER.DB6507.2024.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张天睿, 曹珊, 王兆滨, 张耀南. 2000–2020年30 &lt;bold&gt;m&lt;/bold&gt;分辨率中国沙漠沙丘形态数据集[J]. 中国科学数据（中英文网络版）, 2025, 10, (3): 1-12.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