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(eddy covariance system of Zhangye wetland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place:Zhangye City, Gansu Province, with wetland as the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Theme:Atmospheric radioactive substances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Place:Midstream Artificial Oasis Experimental Zone,  Zhangye Wetland Station,  Middle reaches of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 Xu ziwei, Ren zhiguo, Tan Junlei. Qilian Mountains integrated observatory network: Dataset of Heihe integrated observatory network (eddy covariance system of Zhangye wetland station, 2018).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