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3月25日-5月10日涡动系统的Li7500A出现问题，通量数据异常。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黑河流域中游,中游人工绿洲试验区,张掖湿地站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祁连山综合观测网：黑河流域地表过程综合观测网（张掖湿地站涡动相关仪-2018）.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