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中国1:400万冰川冻土沙漠图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1:4,000,000 Map of the Glaciers, Frozen Ground and Deserts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10.12072/ncdc.Westdc.db2412.2022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冻土图的编制依据包括：（1）冻土野外调查、勘探实测资料；（2）航空像片和卫星影像判译；（3）TOPO30 1km分辨率的地面高程数据；（4）气温和地面温度资料。其中，青藏高原的冻土分布采用了南卓铜等（2002）的研究结果，以年平均地温0.5 ℃作为多年冻土与季节冻土的界限，参考《中国冰雪冻土图》（1：400万）（施雅风 等，1988）划定高原不连续多年冻土与高原岛状多年冻土的界限；另外，参考东北大小兴安岭多年冻土分区图（郭东信 等，1981）、环北极多年冻土和地下冰分布图（Brown et al. 1997）和最新野外实测资料，对东北的多年冻土界线进行了修订；西北高山多年冻土界线多采用了《中国冰雪冻土图》（1：400万）（施雅风 等，1988）中划定的界线。 更多信息参考《1：400万中国冰川冻土沙漠图》说明书（中国科学院寒区旱区环境与工程研究所，2006）。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根据该数据统计的中国多年冻土区面积1.75×106km2，约占中国领土的18.25％。其中，高山多年冻土0.29×106km2，约占我国领土面积的3.03％。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青藏公路沿线76个钻孔实测年平均地温数据，进行回归统计分析，获取年平均地温与纬度、高程的关系，并基于该关系，结合GTOPO30高程数据（美国地质调查局地球资源观测与科技中心领导下发展的全球1km数字高程模型数据）模拟得到整个青藏高原范围上的年平均地温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1988/01/01-1988/12/31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沙漠, 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王涛. 中国1:400万冰川冻土沙漠图. 国家冰川冻土沙漠科学数据中心(http://www.ncdc.ac.cn), 2022. https://cstr.cn/CSTR:11738.11.ncdc.Westdc.2020.302.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