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2011-2012年玉龙雪山白水1号冰川运动速度测量数据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Measurement data of movement speed of Baishui 1 glacier in Yulong Snow Mountain from 2011 to 2012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10.12072/ncdc.nieer.db3174.2023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11738.11.ncdc.nieer.2020.1270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本数据为2011-2012年玉龙雪山白水1号冰川的冰川运动测量数据。冰川运动速度测量主要采用Trimble手持GeoXT(GEOXOLORER 6000 SERIES)型GPS,其静态观测江都可达亚米级，后期处理后误差更小，仅为±0.1m。白水1号冰川观测花杆主要包括海拔4600-4900m之间的冰川主流线与冰川边缘，测杆的基本覆盖了冰川可观测区域，观测周期与物质平衡花杆相同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手持GPS测量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2011/09/03-2012/08/31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白水1号冰川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28.5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冰川末端变化, 末端海拔, 冰川运动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2011 2012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玉龙雪山,  云南省,  丽江市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27.10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100.17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27.10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 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0931-4967371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yqhe@lzb.ac.cn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马兴刚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何元庆. 2011-2012年玉龙雪山白水1号冰川运动速度测量数据. 国家冰川冻土沙漠科学数据中心(http://www.ncdc.ac.cn), 2021. https://cstr.cn/CSTR:11738.11.ncdc.nieer.2020.1270.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