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water and heat data set of nearly naturalized Pinus massoniana plantation (2016-2021)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10.12072/ncdc.Eco-Hydro.db2413.2022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11738.11.ncdc.NIEER.db2413.2022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an automatic observation dataset for soil water and heat, consisting of daily monitoring data on air temperature, relative humidity, soil temperature, soil volumetric moisture content, and soil heat flux of Pinus massoniana plantations that have undergone near natural transformation from October 2016 to December 2021. Using data collected from an automatic meteorological observation station in the artificial forest of Pinus massoniana, which is being transformed into a near natural environment in the South Asian tropics, to conduct dynamic monitoring and research on soil water and heat. The station uses the CR1000 data collector produced by Campbell Company, with a data collection step of 1 minute for each element. Sensor type: Air temperature sensor (1000 Ω PRT, Campbell)、 Air relative humidity sensor (VAISALA HUMICAP H-chip, Campbell), soil temperature sensor (109 type, Campbell), soil moisture sensor (CS616 type, Campbell)、 Soil heat flux sensor (HUKSEFLUX HFP01 type, Campbell)；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a reprocessed dataset based on long-term atmospheric and soil monitoring data from the National Positioning Observation and Research Station of the Friendship Pass Forest Ecosystem in Guangxi. The original data processing method refers to the "Ground Meteorological Observation Specification";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Select and set up sample sites through industry experts to ensure that observation points are typical and representative. The Guangxi Friendship Pass Ecological Positioning Research Station is equipped with technical and scientific personnel with long-term field work experience, who regularly maintain instruments and equipment and collect data to ensure the quality and integrity of observation data. The quality control methods for the raw data involved in this dataset are carried out in accordance with the relevant provisions of the Long term Observation Specification of the China Ecosystem Research Network (CERN);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time:2016/10/01-2021/12/31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place:Guangxi Friendship Pass Forest Ecosystem National Positioning Observation and Research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size:252.4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water and heat dynamics, soil temperature, soil volume water content, Masson Pine Plantation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22.04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106.86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22.04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ZHENG Lu,  YANG Baoguo,  YANG Kun,  MIN Huilin,  CHEN Lin,  ZHANG Pei,  PANG Shengjiang,  SHU Weiwei,  LI 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number:桂科202227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number:桂科AD20159094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number:桂科22-035-130-03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ZHENG Lu, YANG Baoguo, YANG Kun, MIN Huilin, CHEN Lin, ZHANG Pei, PANG Shengjiang, SHU Weiwei, LI Hua. Soil water and heat data set of nearly naturalized Pinus massoniana plantation (2016-2021). National Cryosphere Desert Data Center(http://www.ncdc.ac.cn), 2022. https://cstr.cn/CSTR:11738.11.ncdc.NIEER.db2413.2022.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刘士玲, 郑路, 杨保国, 杨坤, 闵惠琳, 陈琳, 张培, 庞圣江, 舒韦维, 李华. &lt;bold&gt;2016–2021&lt;/bold&gt;年南亚热带近自然化改造马尾松人工林土壤水热动态数据集[J]. 中国科学数据（中英文网络版）, 2023, 8, (3).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